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7F" w:rsidRPr="0052317F" w:rsidRDefault="0052317F" w:rsidP="0052317F">
      <w:pPr>
        <w:ind w:right="-2"/>
        <w:jc w:val="center"/>
        <w:rPr>
          <w:rFonts w:ascii="PT Astra Serif" w:eastAsia="Calibri" w:hAnsi="PT Astra Serif"/>
        </w:rPr>
      </w:pPr>
      <w:r w:rsidRPr="0052317F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715FF" wp14:editId="6753923B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2317F" w:rsidRPr="003C5141" w:rsidRDefault="0052317F" w:rsidP="0052317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BOb26c4gAAAAkBAAAPAAAAAAAAAAAAAAAAALcEAABkcnMv&#10;ZG93bnJldi54bWxQSwUGAAAAAAQABADzAAAAxgUAAAAA&#10;" fillcolor="window" stroked="f" strokeweight=".5pt">
                <v:textbox>
                  <w:txbxContent>
                    <w:p w:rsidR="0052317F" w:rsidRPr="003C5141" w:rsidRDefault="0052317F" w:rsidP="0052317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52317F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0C1DD3EB" wp14:editId="6F57978A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7F" w:rsidRPr="0052317F" w:rsidRDefault="0052317F" w:rsidP="0052317F">
      <w:pPr>
        <w:ind w:right="-2"/>
        <w:jc w:val="center"/>
        <w:rPr>
          <w:rFonts w:ascii="PT Astra Serif" w:eastAsia="Calibri" w:hAnsi="PT Astra Serif"/>
        </w:rPr>
      </w:pPr>
    </w:p>
    <w:p w:rsidR="000E7D7F" w:rsidRPr="000E7D7F" w:rsidRDefault="000E7D7F" w:rsidP="000E7D7F">
      <w:pPr>
        <w:keepNext/>
        <w:ind w:right="-1"/>
        <w:jc w:val="center"/>
        <w:outlineLvl w:val="4"/>
        <w:rPr>
          <w:rFonts w:ascii="PT Astra Serif" w:hAnsi="PT Astra Serif"/>
          <w:spacing w:val="20"/>
          <w:sz w:val="32"/>
        </w:rPr>
      </w:pPr>
      <w:r w:rsidRPr="000E7D7F">
        <w:rPr>
          <w:rFonts w:ascii="PT Astra Serif" w:hAnsi="PT Astra Serif"/>
          <w:spacing w:val="20"/>
          <w:sz w:val="32"/>
        </w:rPr>
        <w:t>ГЛАВА ГОРОДА ЮГОРСКА</w:t>
      </w:r>
    </w:p>
    <w:p w:rsidR="000E7D7F" w:rsidRPr="000E7D7F" w:rsidRDefault="000E7D7F" w:rsidP="000E7D7F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0E7D7F">
        <w:rPr>
          <w:rFonts w:ascii="PT Astra Serif" w:hAnsi="PT Astra Serif"/>
          <w:sz w:val="28"/>
          <w:szCs w:val="28"/>
        </w:rPr>
        <w:t>Ханты-Мансийского автономного округа-Югры</w:t>
      </w:r>
    </w:p>
    <w:p w:rsidR="000E7D7F" w:rsidRPr="000E7D7F" w:rsidRDefault="000E7D7F" w:rsidP="000E7D7F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E7D7F" w:rsidRPr="000E7D7F" w:rsidRDefault="000E7D7F" w:rsidP="000E7D7F">
      <w:pPr>
        <w:keepNext/>
        <w:ind w:right="-1"/>
        <w:jc w:val="center"/>
        <w:outlineLvl w:val="5"/>
        <w:rPr>
          <w:rFonts w:ascii="PT Astra Serif" w:hAnsi="PT Astra Serif"/>
          <w:spacing w:val="20"/>
          <w:szCs w:val="24"/>
        </w:rPr>
      </w:pPr>
      <w:r w:rsidRPr="000E7D7F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E7D7F" w:rsidRPr="000E7D7F" w:rsidRDefault="000E7D7F" w:rsidP="000E7D7F">
      <w:pPr>
        <w:rPr>
          <w:rFonts w:ascii="PT Astra Serif" w:hAnsi="PT Astra Serif"/>
          <w:sz w:val="28"/>
          <w:szCs w:val="26"/>
        </w:rPr>
      </w:pPr>
    </w:p>
    <w:p w:rsidR="000E7D7F" w:rsidRPr="000E7D7F" w:rsidRDefault="000E7D7F" w:rsidP="000E7D7F">
      <w:pPr>
        <w:rPr>
          <w:rFonts w:ascii="PT Astra Serif" w:hAnsi="PT Astra Serif"/>
          <w:sz w:val="28"/>
          <w:szCs w:val="26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1F249B" w:rsidRPr="0084148D" w:rsidTr="00F64DCF">
        <w:trPr>
          <w:trHeight w:val="227"/>
        </w:trPr>
        <w:tc>
          <w:tcPr>
            <w:tcW w:w="2563" w:type="pct"/>
          </w:tcPr>
          <w:p w:rsidR="001F249B" w:rsidRPr="0084148D" w:rsidRDefault="00B43FE6" w:rsidP="00F64DCF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23.07.2025</w:t>
            </w:r>
          </w:p>
        </w:tc>
        <w:tc>
          <w:tcPr>
            <w:tcW w:w="2437" w:type="pct"/>
          </w:tcPr>
          <w:p w:rsidR="001F249B" w:rsidRPr="0084148D" w:rsidRDefault="00B43FE6" w:rsidP="00F64DCF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35-13-пг</w:t>
            </w:r>
          </w:p>
        </w:tc>
      </w:tr>
    </w:tbl>
    <w:p w:rsidR="004C2593" w:rsidRPr="00963D08" w:rsidRDefault="004C2593" w:rsidP="0011252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C2593" w:rsidRPr="00112525" w:rsidRDefault="004C2593" w:rsidP="0011252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12525" w:rsidRPr="00112525" w:rsidRDefault="00112525" w:rsidP="0011252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12525" w:rsidRPr="00112525" w:rsidRDefault="00112525" w:rsidP="00112525">
      <w:pPr>
        <w:rPr>
          <w:rFonts w:ascii="PT Astra Serif" w:hAnsi="PT Astra Serif"/>
          <w:bCs/>
          <w:sz w:val="28"/>
          <w:szCs w:val="28"/>
          <w:lang w:eastAsia="ru-RU"/>
        </w:rPr>
      </w:pPr>
      <w:r w:rsidRPr="00112525">
        <w:rPr>
          <w:rFonts w:ascii="PT Astra Serif" w:hAnsi="PT Astra Serif"/>
          <w:bCs/>
          <w:sz w:val="28"/>
          <w:szCs w:val="28"/>
          <w:lang w:eastAsia="ru-RU"/>
        </w:rPr>
        <w:t xml:space="preserve">О признании </w:t>
      </w:r>
      <w:proofErr w:type="gramStart"/>
      <w:r w:rsidRPr="00112525">
        <w:rPr>
          <w:rFonts w:ascii="PT Astra Serif" w:hAnsi="PT Astra Serif"/>
          <w:bCs/>
          <w:sz w:val="28"/>
          <w:szCs w:val="28"/>
          <w:lang w:eastAsia="ru-RU"/>
        </w:rPr>
        <w:t>утратившим</w:t>
      </w:r>
      <w:proofErr w:type="gramEnd"/>
      <w:r w:rsidRPr="00112525">
        <w:rPr>
          <w:rFonts w:ascii="PT Astra Serif" w:hAnsi="PT Astra Serif"/>
          <w:bCs/>
          <w:sz w:val="28"/>
          <w:szCs w:val="28"/>
          <w:lang w:eastAsia="ru-RU"/>
        </w:rPr>
        <w:t xml:space="preserve"> силу</w:t>
      </w:r>
    </w:p>
    <w:p w:rsidR="00112525" w:rsidRPr="00112525" w:rsidRDefault="00112525" w:rsidP="00112525">
      <w:pPr>
        <w:rPr>
          <w:rFonts w:ascii="PT Astra Serif" w:hAnsi="PT Astra Serif"/>
          <w:sz w:val="28"/>
          <w:szCs w:val="28"/>
        </w:rPr>
      </w:pPr>
      <w:r w:rsidRPr="00112525">
        <w:rPr>
          <w:rFonts w:ascii="PT Astra Serif" w:hAnsi="PT Astra Serif"/>
          <w:bCs/>
          <w:sz w:val="28"/>
          <w:szCs w:val="28"/>
          <w:lang w:eastAsia="ru-RU"/>
        </w:rPr>
        <w:t>постановления главы города Югорска</w:t>
      </w:r>
    </w:p>
    <w:p w:rsidR="00112525" w:rsidRPr="00112525" w:rsidRDefault="00112525" w:rsidP="0011252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112525" w:rsidRDefault="00112525" w:rsidP="0011252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112525" w:rsidRPr="00112525" w:rsidRDefault="00112525" w:rsidP="0011252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112525" w:rsidRPr="00112525" w:rsidRDefault="00112525" w:rsidP="0011252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112525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Pr="00112525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112525">
        <w:rPr>
          <w:rFonts w:ascii="PT Astra Serif" w:hAnsi="PT Astra Serif"/>
          <w:sz w:val="28"/>
          <w:szCs w:val="28"/>
          <w:shd w:val="clear" w:color="auto" w:fill="FFFFFF"/>
        </w:rPr>
        <w:t xml:space="preserve">Федеральным законом от 24.07.1998 № 124-ФЗ «Об основных гарантиях прав ребенка в Российской Федерации», Законом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 </w:t>
      </w:r>
      <w:r w:rsidRPr="00112525">
        <w:rPr>
          <w:rFonts w:ascii="PT Astra Serif" w:hAnsi="PT Astra Serif"/>
          <w:sz w:val="28"/>
          <w:szCs w:val="28"/>
          <w:shd w:val="clear" w:color="auto" w:fill="FFFFFF"/>
        </w:rPr>
        <w:t xml:space="preserve">Ханты-Мансийского автономного округа - Югры от 10.07.2009 № 109-оз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</w:t>
      </w:r>
      <w:r w:rsidRPr="00112525">
        <w:rPr>
          <w:rFonts w:ascii="PT Astra Serif" w:hAnsi="PT Astra Serif"/>
          <w:sz w:val="28"/>
          <w:szCs w:val="28"/>
          <w:shd w:val="clear" w:color="auto" w:fill="FFFFFF"/>
        </w:rPr>
        <w:t xml:space="preserve">«О мерах по реализации отдельных положений Федерального закона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</w:t>
      </w:r>
      <w:r w:rsidRPr="00112525">
        <w:rPr>
          <w:rFonts w:ascii="PT Astra Serif" w:hAnsi="PT Astra Serif"/>
          <w:sz w:val="28"/>
          <w:szCs w:val="28"/>
          <w:shd w:val="clear" w:color="auto" w:fill="FFFFFF"/>
        </w:rPr>
        <w:t xml:space="preserve">«Об основных гарантиях прав ребенка в Российской Федерации»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</w:t>
      </w:r>
      <w:r w:rsidRPr="00112525">
        <w:rPr>
          <w:rFonts w:ascii="PT Astra Serif" w:hAnsi="PT Astra Serif"/>
          <w:sz w:val="28"/>
          <w:szCs w:val="28"/>
          <w:shd w:val="clear" w:color="auto" w:fill="FFFFFF"/>
        </w:rPr>
        <w:t>в Ханты-Мансийском автономном округе – Югре»:</w:t>
      </w:r>
      <w:proofErr w:type="gramEnd"/>
    </w:p>
    <w:p w:rsidR="00112525" w:rsidRPr="00112525" w:rsidRDefault="00112525" w:rsidP="0011252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2525">
        <w:rPr>
          <w:rFonts w:ascii="PT Astra Serif" w:hAnsi="PT Astra Serif"/>
          <w:sz w:val="28"/>
          <w:szCs w:val="28"/>
          <w:shd w:val="clear" w:color="auto" w:fill="FFFFFF"/>
        </w:rPr>
        <w:t xml:space="preserve">1. </w:t>
      </w:r>
      <w:r w:rsidRPr="00112525">
        <w:rPr>
          <w:rFonts w:ascii="PT Astra Serif" w:hAnsi="PT Astra Serif"/>
          <w:sz w:val="28"/>
          <w:szCs w:val="28"/>
        </w:rPr>
        <w:t xml:space="preserve">Признать утратившим силу постановление главы города Югорска </w:t>
      </w: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Pr="00112525">
        <w:rPr>
          <w:rFonts w:ascii="PT Astra Serif" w:hAnsi="PT Astra Serif"/>
          <w:sz w:val="28"/>
          <w:szCs w:val="28"/>
        </w:rPr>
        <w:t xml:space="preserve">от 27.10.2011 № 22 «Об экспертной комиссии города Югорска 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Pr="00112525">
        <w:rPr>
          <w:rFonts w:ascii="PT Astra Serif" w:hAnsi="PT Astra Serif"/>
          <w:sz w:val="28"/>
          <w:szCs w:val="28"/>
        </w:rPr>
        <w:t xml:space="preserve">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112525">
        <w:rPr>
          <w:rFonts w:ascii="PT Astra Serif" w:hAnsi="PT Astra Serif"/>
          <w:sz w:val="28"/>
          <w:szCs w:val="28"/>
        </w:rPr>
        <w:t>в ночное время не допускается нахождение детей без сопровождения родителей (лиц, их заменяющих) или лиц, осуществляющих мероприятия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112525">
        <w:rPr>
          <w:rFonts w:ascii="PT Astra Serif" w:hAnsi="PT Astra Serif"/>
          <w:sz w:val="28"/>
          <w:szCs w:val="28"/>
        </w:rPr>
        <w:t xml:space="preserve"> с участием детей».</w:t>
      </w:r>
      <w:proofErr w:type="gramEnd"/>
    </w:p>
    <w:p w:rsidR="00112525" w:rsidRPr="00112525" w:rsidRDefault="00112525" w:rsidP="0011252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2525">
        <w:rPr>
          <w:rFonts w:ascii="PT Astra Serif" w:hAnsi="PT Astra Serif"/>
          <w:sz w:val="28"/>
          <w:szCs w:val="28"/>
        </w:rPr>
        <w:t>2. Опубликовать постановление в официальном сетевом издании города Югорска и разместить на официальном сайте органов местного города Югорска.</w:t>
      </w:r>
    </w:p>
    <w:p w:rsidR="00112525" w:rsidRPr="00112525" w:rsidRDefault="00112525" w:rsidP="0011252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2525">
        <w:rPr>
          <w:rFonts w:ascii="PT Astra Serif" w:hAnsi="PT Astra Serif"/>
          <w:sz w:val="28"/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p w:rsidR="0052317F" w:rsidRPr="00112525" w:rsidRDefault="0052317F" w:rsidP="00112525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52317F" w:rsidRPr="000E7D7F" w:rsidRDefault="0052317F" w:rsidP="0052317F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0"/>
        </w:rPr>
      </w:pPr>
    </w:p>
    <w:p w:rsidR="001F249B" w:rsidRPr="001F249B" w:rsidRDefault="001F249B" w:rsidP="001F249B">
      <w:pPr>
        <w:rPr>
          <w:rFonts w:ascii="PT Astra Serif" w:hAnsi="PT Astra Serif"/>
          <w:sz w:val="28"/>
          <w:szCs w:val="26"/>
        </w:rPr>
      </w:pPr>
    </w:p>
    <w:tbl>
      <w:tblPr>
        <w:tblStyle w:val="aa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1F249B" w:rsidRPr="00B36297" w:rsidTr="00F64DCF">
        <w:trPr>
          <w:trHeight w:val="1610"/>
        </w:trPr>
        <w:tc>
          <w:tcPr>
            <w:tcW w:w="3176" w:type="dxa"/>
          </w:tcPr>
          <w:p w:rsidR="001F249B" w:rsidRPr="00BB578A" w:rsidRDefault="001F249B" w:rsidP="00F64DCF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1F249B" w:rsidRPr="00B36297" w:rsidRDefault="001F249B" w:rsidP="00F64DCF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bookmarkStart w:id="0" w:name="_GoBack"/>
            <w:bookmarkEnd w:id="0"/>
          </w:p>
        </w:tc>
        <w:tc>
          <w:tcPr>
            <w:tcW w:w="2205" w:type="dxa"/>
          </w:tcPr>
          <w:p w:rsidR="001F249B" w:rsidRPr="00BB578A" w:rsidRDefault="001F249B" w:rsidP="00F64DCF">
            <w:pPr>
              <w:jc w:val="right"/>
              <w:rPr>
                <w:rFonts w:ascii="PT Astra Serif" w:eastAsia="Calibri" w:hAnsi="PT Astra Serif"/>
                <w:b/>
                <w:szCs w:val="26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1F249B" w:rsidRDefault="001F249B" w:rsidP="001F249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2317F" w:rsidRPr="002D4E4A" w:rsidRDefault="0052317F" w:rsidP="000A695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sectPr w:rsidR="0052317F" w:rsidRPr="002D4E4A" w:rsidSect="00112525">
      <w:headerReference w:type="default" r:id="rId10"/>
      <w:pgSz w:w="11906" w:h="16838"/>
      <w:pgMar w:top="1134" w:right="85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A3" w:rsidRDefault="00C012A3" w:rsidP="00963D08">
      <w:r>
        <w:separator/>
      </w:r>
    </w:p>
  </w:endnote>
  <w:endnote w:type="continuationSeparator" w:id="0">
    <w:p w:rsidR="00C012A3" w:rsidRDefault="00C012A3" w:rsidP="0096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A3" w:rsidRDefault="00C012A3" w:rsidP="00963D08">
      <w:r>
        <w:separator/>
      </w:r>
    </w:p>
  </w:footnote>
  <w:footnote w:type="continuationSeparator" w:id="0">
    <w:p w:rsidR="00C012A3" w:rsidRDefault="00C012A3" w:rsidP="00963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96488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963D08" w:rsidRPr="0052317F" w:rsidRDefault="00963D08" w:rsidP="0052317F">
        <w:pPr>
          <w:pStyle w:val="a6"/>
          <w:jc w:val="center"/>
          <w:rPr>
            <w:rFonts w:ascii="PT Astra Serif" w:hAnsi="PT Astra Serif"/>
            <w:sz w:val="22"/>
          </w:rPr>
        </w:pPr>
        <w:r w:rsidRPr="0052317F">
          <w:rPr>
            <w:rFonts w:ascii="PT Astra Serif" w:hAnsi="PT Astra Serif"/>
            <w:sz w:val="22"/>
          </w:rPr>
          <w:fldChar w:fldCharType="begin"/>
        </w:r>
        <w:r w:rsidRPr="0052317F">
          <w:rPr>
            <w:rFonts w:ascii="PT Astra Serif" w:hAnsi="PT Astra Serif"/>
            <w:sz w:val="22"/>
          </w:rPr>
          <w:instrText>PAGE   \* MERGEFORMAT</w:instrText>
        </w:r>
        <w:r w:rsidRPr="0052317F">
          <w:rPr>
            <w:rFonts w:ascii="PT Astra Serif" w:hAnsi="PT Astra Serif"/>
            <w:sz w:val="22"/>
          </w:rPr>
          <w:fldChar w:fldCharType="separate"/>
        </w:r>
        <w:r w:rsidR="00B43FE6">
          <w:rPr>
            <w:rFonts w:ascii="PT Astra Serif" w:hAnsi="PT Astra Serif"/>
            <w:noProof/>
            <w:sz w:val="22"/>
          </w:rPr>
          <w:t>2</w:t>
        </w:r>
        <w:r w:rsidRPr="0052317F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6623E8"/>
    <w:multiLevelType w:val="hybridMultilevel"/>
    <w:tmpl w:val="4C048D38"/>
    <w:lvl w:ilvl="0" w:tplc="7ABE6D3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8FD63A6"/>
    <w:multiLevelType w:val="hybridMultilevel"/>
    <w:tmpl w:val="3C46B6D8"/>
    <w:lvl w:ilvl="0" w:tplc="2AFC6C7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C29A8"/>
    <w:multiLevelType w:val="hybridMultilevel"/>
    <w:tmpl w:val="73D0824C"/>
    <w:lvl w:ilvl="0" w:tplc="EA36C7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1044B"/>
    <w:multiLevelType w:val="hybridMultilevel"/>
    <w:tmpl w:val="474243AC"/>
    <w:lvl w:ilvl="0" w:tplc="627A6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DA"/>
    <w:rsid w:val="00037972"/>
    <w:rsid w:val="000557BF"/>
    <w:rsid w:val="00056457"/>
    <w:rsid w:val="00060F1D"/>
    <w:rsid w:val="0009225F"/>
    <w:rsid w:val="00093180"/>
    <w:rsid w:val="000A6957"/>
    <w:rsid w:val="000A7841"/>
    <w:rsid w:val="000B07EF"/>
    <w:rsid w:val="000B65D1"/>
    <w:rsid w:val="000C4740"/>
    <w:rsid w:val="000D568F"/>
    <w:rsid w:val="000E7D7F"/>
    <w:rsid w:val="00112525"/>
    <w:rsid w:val="001464A1"/>
    <w:rsid w:val="00161AD2"/>
    <w:rsid w:val="0016483A"/>
    <w:rsid w:val="001F21C1"/>
    <w:rsid w:val="001F249B"/>
    <w:rsid w:val="002B0647"/>
    <w:rsid w:val="002D4E4A"/>
    <w:rsid w:val="0033164D"/>
    <w:rsid w:val="00331923"/>
    <w:rsid w:val="003407B6"/>
    <w:rsid w:val="00363428"/>
    <w:rsid w:val="00371BBB"/>
    <w:rsid w:val="003D5761"/>
    <w:rsid w:val="003F3EE5"/>
    <w:rsid w:val="00411B92"/>
    <w:rsid w:val="0042369B"/>
    <w:rsid w:val="0042640A"/>
    <w:rsid w:val="00486D6B"/>
    <w:rsid w:val="004C2593"/>
    <w:rsid w:val="004D7F3E"/>
    <w:rsid w:val="00506C8B"/>
    <w:rsid w:val="0052317F"/>
    <w:rsid w:val="005770E0"/>
    <w:rsid w:val="005875C4"/>
    <w:rsid w:val="0060067B"/>
    <w:rsid w:val="006100F5"/>
    <w:rsid w:val="00616B64"/>
    <w:rsid w:val="006B0E47"/>
    <w:rsid w:val="006B44CA"/>
    <w:rsid w:val="006E7858"/>
    <w:rsid w:val="00737D13"/>
    <w:rsid w:val="007C21A0"/>
    <w:rsid w:val="00866289"/>
    <w:rsid w:val="00881139"/>
    <w:rsid w:val="008B37DF"/>
    <w:rsid w:val="009056FA"/>
    <w:rsid w:val="00952695"/>
    <w:rsid w:val="00963D08"/>
    <w:rsid w:val="00982A97"/>
    <w:rsid w:val="00982D5A"/>
    <w:rsid w:val="00A05085"/>
    <w:rsid w:val="00A32BC7"/>
    <w:rsid w:val="00A47B20"/>
    <w:rsid w:val="00A71C7E"/>
    <w:rsid w:val="00AC0691"/>
    <w:rsid w:val="00AC47DA"/>
    <w:rsid w:val="00AD4F74"/>
    <w:rsid w:val="00B14BF0"/>
    <w:rsid w:val="00B34C0F"/>
    <w:rsid w:val="00B43FE6"/>
    <w:rsid w:val="00B610A7"/>
    <w:rsid w:val="00B71953"/>
    <w:rsid w:val="00B946DF"/>
    <w:rsid w:val="00BC113F"/>
    <w:rsid w:val="00BE003D"/>
    <w:rsid w:val="00C012A3"/>
    <w:rsid w:val="00C270F7"/>
    <w:rsid w:val="00C34090"/>
    <w:rsid w:val="00C467A3"/>
    <w:rsid w:val="00CA2B62"/>
    <w:rsid w:val="00CC31F0"/>
    <w:rsid w:val="00CC4351"/>
    <w:rsid w:val="00D175E5"/>
    <w:rsid w:val="00D30942"/>
    <w:rsid w:val="00D34294"/>
    <w:rsid w:val="00D40777"/>
    <w:rsid w:val="00D41DB0"/>
    <w:rsid w:val="00D4357B"/>
    <w:rsid w:val="00D779F9"/>
    <w:rsid w:val="00D82C18"/>
    <w:rsid w:val="00DC1BBF"/>
    <w:rsid w:val="00DD292D"/>
    <w:rsid w:val="00E047F4"/>
    <w:rsid w:val="00E62434"/>
    <w:rsid w:val="00E673C8"/>
    <w:rsid w:val="00E72729"/>
    <w:rsid w:val="00E934B1"/>
    <w:rsid w:val="00EA5792"/>
    <w:rsid w:val="00EB6E1B"/>
    <w:rsid w:val="00EC4003"/>
    <w:rsid w:val="00EF37B8"/>
    <w:rsid w:val="00F034FE"/>
    <w:rsid w:val="00F03C77"/>
    <w:rsid w:val="00F06C9D"/>
    <w:rsid w:val="00F379A4"/>
    <w:rsid w:val="00F94EDF"/>
    <w:rsid w:val="00FA0EE5"/>
    <w:rsid w:val="00FA2B62"/>
    <w:rsid w:val="00FA2D7D"/>
    <w:rsid w:val="00FE4AD3"/>
    <w:rsid w:val="00FE530B"/>
    <w:rsid w:val="00FF04B0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B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3D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3D08"/>
    <w:rPr>
      <w:rFonts w:ascii="Times New Roman" w:eastAsiaTheme="minorHAnsi" w:hAnsi="Times New Roman" w:cstheme="minorBidi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963D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3D08"/>
    <w:rPr>
      <w:rFonts w:ascii="Times New Roman" w:eastAsiaTheme="minorHAnsi" w:hAnsi="Times New Roman" w:cstheme="minorBidi"/>
      <w:sz w:val="24"/>
      <w:szCs w:val="22"/>
    </w:rPr>
  </w:style>
  <w:style w:type="table" w:customStyle="1" w:styleId="1">
    <w:name w:val="Сетка таблицы1"/>
    <w:basedOn w:val="a1"/>
    <w:next w:val="aa"/>
    <w:uiPriority w:val="59"/>
    <w:rsid w:val="005875C4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8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0A6957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52317F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52317F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0E7D7F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B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3D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3D08"/>
    <w:rPr>
      <w:rFonts w:ascii="Times New Roman" w:eastAsiaTheme="minorHAnsi" w:hAnsi="Times New Roman" w:cstheme="minorBidi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963D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3D08"/>
    <w:rPr>
      <w:rFonts w:ascii="Times New Roman" w:eastAsiaTheme="minorHAnsi" w:hAnsi="Times New Roman" w:cstheme="minorBidi"/>
      <w:sz w:val="24"/>
      <w:szCs w:val="22"/>
    </w:rPr>
  </w:style>
  <w:style w:type="table" w:customStyle="1" w:styleId="1">
    <w:name w:val="Сетка таблицы1"/>
    <w:basedOn w:val="a1"/>
    <w:next w:val="aa"/>
    <w:uiPriority w:val="59"/>
    <w:rsid w:val="005875C4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8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0A6957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52317F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52317F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0E7D7F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8673-44F0-4AE9-B244-91E1A3DA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Попова Ксания Федоровна</cp:lastModifiedBy>
  <cp:revision>7</cp:revision>
  <cp:lastPrinted>2025-07-21T06:17:00Z</cp:lastPrinted>
  <dcterms:created xsi:type="dcterms:W3CDTF">2025-07-04T04:55:00Z</dcterms:created>
  <dcterms:modified xsi:type="dcterms:W3CDTF">2025-07-23T06:33:00Z</dcterms:modified>
</cp:coreProperties>
</file>